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1CE" w:rsidRPr="00F571CE" w:rsidRDefault="00F571CE" w:rsidP="00F571CE">
      <w:pPr>
        <w:jc w:val="center"/>
        <w:rPr>
          <w:b/>
          <w:sz w:val="28"/>
          <w:u w:val="single"/>
        </w:rPr>
      </w:pPr>
      <w:r w:rsidRPr="00F571CE">
        <w:rPr>
          <w:b/>
          <w:sz w:val="28"/>
          <w:u w:val="single"/>
        </w:rPr>
        <w:t>NCC day 23 November 2025</w:t>
      </w:r>
    </w:p>
    <w:p w:rsidR="00021F41" w:rsidRDefault="00F571CE" w:rsidP="00F571CE">
      <w:pPr>
        <w:jc w:val="both"/>
      </w:pPr>
      <w:r w:rsidRPr="00F571CE">
        <w:t xml:space="preserve"> The Government Postgraduate College for Women, Rohtak (GPGCW Rohtak) celebrated NCC Day with great enthusiasm on 23 Nov 2025. </w:t>
      </w:r>
    </w:p>
    <w:p w:rsidR="00F571CE" w:rsidRDefault="00F571CE" w:rsidP="00F571CE">
      <w:pPr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8pt;height:23.8pt"/>
        </w:pict>
      </w:r>
      <w:r w:rsidRPr="00F571CE">
        <w:t xml:space="preserve"> </w:t>
      </w:r>
      <w:r>
        <w:pict>
          <v:shape id="_x0000_i1026" type="#_x0000_t75" alt="" style="width:23.8pt;height:23.8pt"/>
        </w:pict>
      </w:r>
      <w:r w:rsidRPr="00F571CE">
        <w:t xml:space="preserve"> </w:t>
      </w:r>
      <w:r>
        <w:pict>
          <v:shape id="_x0000_i1027" type="#_x0000_t75" alt="" style="width:23.8pt;height:23.8pt"/>
        </w:pict>
      </w:r>
      <w:r>
        <w:rPr>
          <w:noProof/>
        </w:rPr>
        <w:drawing>
          <wp:inline distT="0" distB="0" distL="0" distR="0">
            <wp:extent cx="5833110" cy="2345635"/>
            <wp:effectExtent l="38100" t="57150" r="110490" b="927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35" cy="23479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71CE" w:rsidRDefault="00F571CE" w:rsidP="00F571CE">
      <w:pPr>
        <w:jc w:val="both"/>
      </w:pPr>
    </w:p>
    <w:p w:rsidR="00F571CE" w:rsidRDefault="00F571CE" w:rsidP="00F571CE">
      <w:pPr>
        <w:jc w:val="both"/>
      </w:pPr>
      <w:r w:rsidRPr="00F571CE">
        <w:t xml:space="preserve">Senior Girls cadet instructors </w:t>
      </w:r>
      <w:proofErr w:type="spellStart"/>
      <w:r w:rsidRPr="00F571CE">
        <w:t>Saroj</w:t>
      </w:r>
      <w:proofErr w:type="spellEnd"/>
      <w:r w:rsidRPr="00F571CE">
        <w:t xml:space="preserve"> </w:t>
      </w:r>
      <w:proofErr w:type="spellStart"/>
      <w:r w:rsidRPr="00F571CE">
        <w:t>Malik</w:t>
      </w:r>
      <w:proofErr w:type="spellEnd"/>
      <w:r w:rsidRPr="00F571CE">
        <w:t xml:space="preserve"> and </w:t>
      </w:r>
      <w:proofErr w:type="spellStart"/>
      <w:r w:rsidRPr="00F571CE">
        <w:t>Garima</w:t>
      </w:r>
      <w:proofErr w:type="spellEnd"/>
      <w:r w:rsidRPr="00F571CE">
        <w:t xml:space="preserve"> were present as chief guests. As part of the program, article writing competitions, patriotic and cultural presentations were organized for the cadets, in which 85 NCC cadets participated enthusiastically. </w:t>
      </w:r>
    </w:p>
    <w:p w:rsidR="00F571CE" w:rsidRDefault="00F571CE" w:rsidP="00F571CE">
      <w:pPr>
        <w:jc w:val="both"/>
      </w:pPr>
      <w:r w:rsidRPr="00F571CE">
        <w:drawing>
          <wp:inline distT="0" distB="0" distL="0" distR="0">
            <wp:extent cx="5943600" cy="2477172"/>
            <wp:effectExtent l="38100" t="57150" r="114300" b="94578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71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71CE" w:rsidRDefault="00F571CE" w:rsidP="00F571CE">
      <w:pPr>
        <w:jc w:val="both"/>
      </w:pPr>
    </w:p>
    <w:p w:rsidR="00F571CE" w:rsidRDefault="00F571CE" w:rsidP="00F571CE">
      <w:pPr>
        <w:jc w:val="both"/>
      </w:pPr>
    </w:p>
    <w:p w:rsidR="00F571CE" w:rsidRDefault="00F571CE" w:rsidP="00F571CE">
      <w:pPr>
        <w:jc w:val="both"/>
      </w:pPr>
      <w:r w:rsidRPr="00F571CE">
        <w:lastRenderedPageBreak/>
        <w:t>The chief guests praised the cadets' discipline, dedication, and spirit of national service and encouraged them to excel in life.</w:t>
      </w:r>
    </w:p>
    <w:p w:rsidR="00F571CE" w:rsidRDefault="00F571CE" w:rsidP="00F571CE">
      <w:pPr>
        <w:jc w:val="both"/>
      </w:pPr>
    </w:p>
    <w:p w:rsidR="00F571CE" w:rsidRDefault="00F571CE" w:rsidP="00F571CE">
      <w:pPr>
        <w:jc w:val="both"/>
      </w:pPr>
    </w:p>
    <w:p w:rsidR="00F571CE" w:rsidRDefault="00F571CE" w:rsidP="00F571CE">
      <w:pPr>
        <w:jc w:val="both"/>
      </w:pPr>
      <w:r>
        <w:pict>
          <v:shape id="_x0000_i1028" type="#_x0000_t75" alt="" style="width:23.8pt;height:23.8pt"/>
        </w:pict>
      </w:r>
      <w:r>
        <w:rPr>
          <w:noProof/>
        </w:rPr>
        <w:drawing>
          <wp:inline distT="0" distB="0" distL="0" distR="0">
            <wp:extent cx="6046857" cy="2058048"/>
            <wp:effectExtent l="38100" t="57150" r="106293" b="94602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3" cy="20592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71CE" w:rsidRDefault="00F571CE" w:rsidP="00F571CE">
      <w:pPr>
        <w:jc w:val="both"/>
      </w:pPr>
      <w:r w:rsidRPr="00F571CE">
        <w:t xml:space="preserve">Finally, Principal Dr. </w:t>
      </w:r>
      <w:proofErr w:type="spellStart"/>
      <w:r w:rsidRPr="00F571CE">
        <w:t>Shamsher</w:t>
      </w:r>
      <w:proofErr w:type="spellEnd"/>
      <w:r w:rsidRPr="00F571CE">
        <w:t xml:space="preserve"> </w:t>
      </w:r>
      <w:proofErr w:type="spellStart"/>
      <w:r w:rsidRPr="00F571CE">
        <w:t>Hooda</w:t>
      </w:r>
      <w:proofErr w:type="spellEnd"/>
      <w:r w:rsidRPr="00F571CE">
        <w:t xml:space="preserve"> honored the winning participants and wished them a bright future. The program was successfully conducted by the NCC unit. Lieutenant </w:t>
      </w:r>
      <w:proofErr w:type="spellStart"/>
      <w:r w:rsidRPr="00F571CE">
        <w:t>Renu</w:t>
      </w:r>
      <w:proofErr w:type="spellEnd"/>
      <w:r w:rsidRPr="00F571CE">
        <w:t xml:space="preserve"> and Dr. </w:t>
      </w:r>
      <w:proofErr w:type="spellStart"/>
      <w:r w:rsidRPr="00F571CE">
        <w:t>Neeraj</w:t>
      </w:r>
      <w:proofErr w:type="spellEnd"/>
      <w:r w:rsidRPr="00F571CE">
        <w:t xml:space="preserve"> were present on the occasion.</w:t>
      </w:r>
    </w:p>
    <w:p w:rsidR="00F571CE" w:rsidRDefault="00F571CE" w:rsidP="00F571CE">
      <w:pPr>
        <w:jc w:val="both"/>
      </w:pPr>
    </w:p>
    <w:p w:rsidR="00F571CE" w:rsidRDefault="00F571CE" w:rsidP="00F571CE">
      <w:pPr>
        <w:jc w:val="center"/>
      </w:pPr>
      <w:r>
        <w:rPr>
          <w:noProof/>
        </w:rPr>
        <w:drawing>
          <wp:inline distT="0" distB="0" distL="0" distR="0">
            <wp:extent cx="2554025" cy="3076768"/>
            <wp:effectExtent l="38100" t="57150" r="112975" b="104582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68" cy="30789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F571CE" w:rsidSect="00174B8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F571CE"/>
    <w:rsid w:val="00001A02"/>
    <w:rsid w:val="00021F41"/>
    <w:rsid w:val="00174B88"/>
    <w:rsid w:val="00195EA6"/>
    <w:rsid w:val="00B06267"/>
    <w:rsid w:val="00D413DF"/>
    <w:rsid w:val="00F571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4B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181</Words>
  <Characters>1032</Characters>
  <Application>Microsoft Office Word</Application>
  <DocSecurity>0</DocSecurity>
  <Lines>8</Lines>
  <Paragraphs>2</Paragraphs>
  <ScaleCrop>false</ScaleCrop>
  <Company/>
  <LinksUpToDate>false</LinksUpToDate>
  <CharactersWithSpaces>1211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1</cp:revision>
  <dcterms:created xsi:type="dcterms:W3CDTF">2025-11-24T11:51:00Z</dcterms:created>
  <dcterms:modified xsi:type="dcterms:W3CDTF">2025-11-24T12:01:00Z</dcterms:modified>
</cp:coreProperties>
</file>